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737" w:rsidRDefault="007F7737">
      <w:pPr>
        <w:rPr>
          <w:rFonts w:ascii="Times New Roman" w:hAnsi="Times New Roman"/>
          <w:b/>
          <w:sz w:val="24"/>
        </w:rPr>
      </w:pPr>
    </w:p>
    <w:p w:rsidR="007F7737" w:rsidRDefault="007F7737">
      <w:pPr>
        <w:rPr>
          <w:rFonts w:ascii="Times New Roman" w:hAnsi="Times New Roman"/>
          <w:b/>
          <w:sz w:val="24"/>
        </w:rPr>
      </w:pPr>
    </w:p>
    <w:p w:rsidR="007F7737" w:rsidRDefault="007F7737">
      <w:pPr>
        <w:rPr>
          <w:rFonts w:ascii="Times New Roman" w:hAnsi="Times New Roman"/>
          <w:b/>
          <w:sz w:val="24"/>
        </w:rPr>
      </w:pPr>
    </w:p>
    <w:p w:rsidR="007F7737" w:rsidRDefault="00067E34">
      <w:pPr>
        <w:jc w:val="center"/>
        <w:rPr>
          <w:rFonts w:ascii="Times New Roman" w:hAnsi="Times New Roman"/>
          <w:b/>
          <w:sz w:val="24"/>
        </w:rPr>
      </w:pPr>
      <w:r>
        <w:rPr>
          <w:rFonts w:ascii="Times New Roman" w:hAnsi="Times New Roman"/>
          <w:b/>
          <w:sz w:val="24"/>
        </w:rPr>
        <w:t>Subject Selection for the Harlem Court Reentry Model</w:t>
      </w:r>
    </w:p>
    <w:p w:rsidR="007F7737" w:rsidRDefault="007F7737">
      <w:pPr>
        <w:jc w:val="center"/>
        <w:rPr>
          <w:rFonts w:ascii="Times New Roman" w:hAnsi="Times New Roman"/>
          <w:b/>
          <w:sz w:val="24"/>
        </w:rPr>
      </w:pPr>
    </w:p>
    <w:p w:rsidR="007F7737" w:rsidRDefault="007F7737">
      <w:pPr>
        <w:jc w:val="center"/>
        <w:rPr>
          <w:rFonts w:ascii="Times New Roman" w:hAnsi="Times New Roman"/>
          <w:b/>
          <w:sz w:val="24"/>
        </w:rPr>
      </w:pPr>
    </w:p>
    <w:p w:rsidR="007F7737" w:rsidRDefault="007F7737">
      <w:pPr>
        <w:jc w:val="center"/>
        <w:rPr>
          <w:rFonts w:ascii="Times New Roman" w:hAnsi="Times New Roman"/>
          <w:b/>
          <w:sz w:val="24"/>
        </w:rPr>
      </w:pPr>
    </w:p>
    <w:p w:rsidR="007F7737" w:rsidRDefault="007F7737">
      <w:pPr>
        <w:jc w:val="center"/>
        <w:rPr>
          <w:rFonts w:ascii="Times New Roman" w:hAnsi="Times New Roman"/>
          <w:b/>
          <w:sz w:val="24"/>
        </w:rPr>
      </w:pPr>
    </w:p>
    <w:p w:rsidR="007F7737" w:rsidRDefault="00067E34">
      <w:pPr>
        <w:jc w:val="center"/>
        <w:rPr>
          <w:rFonts w:ascii="Times New Roman" w:hAnsi="Times New Roman"/>
          <w:sz w:val="24"/>
        </w:rPr>
      </w:pPr>
      <w:r>
        <w:rPr>
          <w:rFonts w:ascii="Times New Roman" w:hAnsi="Times New Roman"/>
          <w:sz w:val="24"/>
        </w:rPr>
        <w:t>Name</w:t>
      </w:r>
    </w:p>
    <w:p w:rsidR="007F7737" w:rsidRDefault="00067E34">
      <w:pPr>
        <w:jc w:val="center"/>
        <w:rPr>
          <w:rFonts w:ascii="Times New Roman" w:hAnsi="Times New Roman"/>
          <w:sz w:val="24"/>
        </w:rPr>
      </w:pPr>
      <w:r>
        <w:rPr>
          <w:rFonts w:ascii="Times New Roman" w:hAnsi="Times New Roman"/>
          <w:sz w:val="24"/>
        </w:rPr>
        <w:t>Institution</w:t>
      </w:r>
      <w:r w:rsidR="00F633E0">
        <w:rPr>
          <w:rFonts w:ascii="Times New Roman" w:hAnsi="Times New Roman"/>
          <w:sz w:val="24"/>
        </w:rPr>
        <w:t xml:space="preserve"> of Affiliation </w:t>
      </w:r>
    </w:p>
    <w:p w:rsidR="007F7737" w:rsidRDefault="00067E34">
      <w:pPr>
        <w:jc w:val="center"/>
        <w:rPr>
          <w:rFonts w:ascii="Times New Roman" w:hAnsi="Times New Roman"/>
          <w:sz w:val="24"/>
        </w:rPr>
      </w:pPr>
      <w:r>
        <w:rPr>
          <w:rFonts w:ascii="Times New Roman" w:hAnsi="Times New Roman"/>
          <w:sz w:val="24"/>
        </w:rPr>
        <w:t>Professor</w:t>
      </w:r>
    </w:p>
    <w:p w:rsidR="007F7737" w:rsidRDefault="00067E34">
      <w:pPr>
        <w:jc w:val="center"/>
        <w:rPr>
          <w:rFonts w:ascii="Times New Roman" w:hAnsi="Times New Roman"/>
          <w:sz w:val="24"/>
        </w:rPr>
      </w:pPr>
      <w:r>
        <w:rPr>
          <w:rFonts w:ascii="Times New Roman" w:hAnsi="Times New Roman"/>
          <w:sz w:val="24"/>
        </w:rPr>
        <w:t>Date</w:t>
      </w:r>
    </w:p>
    <w:p w:rsidR="007F7737" w:rsidRDefault="007F7737">
      <w:pPr>
        <w:rPr>
          <w:rFonts w:ascii="Times New Roman" w:hAnsi="Times New Roman"/>
          <w:b/>
          <w:sz w:val="24"/>
        </w:rPr>
      </w:pPr>
    </w:p>
    <w:p w:rsidR="007F7737" w:rsidRDefault="007F7737">
      <w:pPr>
        <w:rPr>
          <w:rFonts w:ascii="Times New Roman" w:hAnsi="Times New Roman"/>
          <w:b/>
          <w:sz w:val="24"/>
        </w:rPr>
      </w:pPr>
    </w:p>
    <w:p w:rsidR="007F7737" w:rsidRDefault="007F7737">
      <w:pPr>
        <w:rPr>
          <w:rFonts w:ascii="Times New Roman" w:hAnsi="Times New Roman"/>
          <w:b/>
          <w:sz w:val="24"/>
        </w:rPr>
      </w:pPr>
    </w:p>
    <w:p w:rsidR="007F7737" w:rsidRDefault="007F7737">
      <w:pPr>
        <w:rPr>
          <w:rFonts w:ascii="Times New Roman" w:hAnsi="Times New Roman"/>
          <w:b/>
          <w:sz w:val="24"/>
        </w:rPr>
      </w:pPr>
    </w:p>
    <w:p w:rsidR="007F7737" w:rsidRDefault="007F7737">
      <w:pPr>
        <w:rPr>
          <w:rFonts w:ascii="Times New Roman" w:hAnsi="Times New Roman"/>
          <w:b/>
          <w:sz w:val="24"/>
        </w:rPr>
      </w:pPr>
    </w:p>
    <w:p w:rsidR="007F7737" w:rsidRDefault="00067E34">
      <w:pPr>
        <w:jc w:val="center"/>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Subject Selection for the Harlem Court Reentry Model</w:t>
      </w:r>
    </w:p>
    <w:p w:rsidR="00F633E0" w:rsidRDefault="00067E34" w:rsidP="00F633E0">
      <w:pPr>
        <w:ind w:left="720" w:hanging="720"/>
        <w:jc w:val="center"/>
        <w:rPr>
          <w:rFonts w:ascii="Times New Roman" w:hAnsi="Times New Roman"/>
          <w:b/>
          <w:sz w:val="24"/>
        </w:rPr>
      </w:pPr>
      <w:r>
        <w:rPr>
          <w:rFonts w:ascii="Times New Roman" w:hAnsi="Times New Roman"/>
          <w:b/>
          <w:sz w:val="24"/>
        </w:rPr>
        <w:t xml:space="preserve">Would </w:t>
      </w:r>
      <w:r>
        <w:rPr>
          <w:rFonts w:ascii="Times New Roman" w:hAnsi="Times New Roman"/>
          <w:b/>
          <w:sz w:val="24"/>
        </w:rPr>
        <w:t>You Favor Using Random Selection Of Subjects From A Target Population And</w:t>
      </w:r>
    </w:p>
    <w:p w:rsidR="00F633E0" w:rsidRDefault="00067E34" w:rsidP="00F633E0">
      <w:pPr>
        <w:ind w:left="720" w:hanging="720"/>
        <w:jc w:val="center"/>
        <w:rPr>
          <w:rFonts w:ascii="Times New Roman" w:hAnsi="Times New Roman"/>
          <w:b/>
          <w:sz w:val="24"/>
        </w:rPr>
      </w:pPr>
      <w:r>
        <w:rPr>
          <w:rFonts w:ascii="Times New Roman" w:hAnsi="Times New Roman"/>
          <w:b/>
          <w:sz w:val="24"/>
        </w:rPr>
        <w:t>Then Random Assignment Of Subjects To Control And Treatment Groups For This Type</w:t>
      </w:r>
    </w:p>
    <w:p w:rsidR="007F7737" w:rsidRDefault="00067E34" w:rsidP="00F633E0">
      <w:pPr>
        <w:ind w:left="720" w:hanging="720"/>
        <w:jc w:val="center"/>
        <w:rPr>
          <w:rFonts w:ascii="Times New Roman" w:hAnsi="Times New Roman"/>
          <w:b/>
          <w:sz w:val="24"/>
        </w:rPr>
      </w:pPr>
      <w:r>
        <w:rPr>
          <w:rFonts w:ascii="Times New Roman" w:hAnsi="Times New Roman"/>
          <w:b/>
          <w:sz w:val="24"/>
        </w:rPr>
        <w:t>Of Study? Why Or Why Not?</w:t>
      </w:r>
    </w:p>
    <w:p w:rsidR="007F7737" w:rsidRDefault="00067E34">
      <w:pPr>
        <w:ind w:firstLine="720"/>
        <w:rPr>
          <w:rFonts w:ascii="Times New Roman" w:hAnsi="Times New Roman"/>
          <w:sz w:val="24"/>
        </w:rPr>
      </w:pPr>
      <w:r>
        <w:rPr>
          <w:rFonts w:ascii="Times New Roman" w:hAnsi="Times New Roman"/>
          <w:sz w:val="24"/>
        </w:rPr>
        <w:t>I would favor the random selection of subjects from a target population an</w:t>
      </w:r>
      <w:r>
        <w:rPr>
          <w:rFonts w:ascii="Times New Roman" w:hAnsi="Times New Roman"/>
          <w:sz w:val="24"/>
        </w:rPr>
        <w:t>d</w:t>
      </w:r>
      <w:r>
        <w:rPr>
          <w:rFonts w:hAnsi="Times New Roman"/>
          <w:sz w:val="24"/>
        </w:rPr>
        <w:t>,</w:t>
      </w:r>
      <w:r>
        <w:rPr>
          <w:rFonts w:ascii="Times New Roman" w:hAnsi="Times New Roman"/>
          <w:sz w:val="24"/>
        </w:rPr>
        <w:t xml:space="preserve"> further, the random assignment of the subjects to control and treatment groups. Alvi (2016) observes that random selection would make it easier for the researchers to form representative groups of the court population</w:t>
      </w:r>
      <w:r>
        <w:rPr>
          <w:rFonts w:hAnsi="Times New Roman"/>
          <w:sz w:val="24"/>
        </w:rPr>
        <w:t>,</w:t>
      </w:r>
      <w:r>
        <w:rPr>
          <w:rFonts w:ascii="Times New Roman" w:hAnsi="Times New Roman"/>
          <w:sz w:val="24"/>
        </w:rPr>
        <w:t xml:space="preserve"> which is their population of inter</w:t>
      </w:r>
      <w:r>
        <w:rPr>
          <w:rFonts w:ascii="Times New Roman" w:hAnsi="Times New Roman"/>
          <w:sz w:val="24"/>
        </w:rPr>
        <w:t>est. By making</w:t>
      </w:r>
      <w:r>
        <w:rPr>
          <w:rFonts w:hAnsi="Times New Roman"/>
          <w:sz w:val="24"/>
        </w:rPr>
        <w:t xml:space="preserve">a </w:t>
      </w:r>
      <w:r>
        <w:rPr>
          <w:rFonts w:ascii="Times New Roman" w:hAnsi="Times New Roman"/>
          <w:sz w:val="24"/>
        </w:rPr>
        <w:t>random selection</w:t>
      </w:r>
      <w:r>
        <w:rPr>
          <w:rFonts w:hAnsi="Times New Roman"/>
          <w:sz w:val="24"/>
        </w:rPr>
        <w:t>,</w:t>
      </w:r>
      <w:r>
        <w:rPr>
          <w:rFonts w:ascii="Times New Roman" w:hAnsi="Times New Roman"/>
          <w:sz w:val="24"/>
        </w:rPr>
        <w:t xml:space="preserve"> the researchers would only need to identify the unique characteristics of the control and treatment group members and then distribute these individuals randomly. It would save the </w:t>
      </w:r>
      <w:r w:rsidR="00F633E0">
        <w:rPr>
          <w:rFonts w:ascii="Times New Roman" w:hAnsi="Times New Roman"/>
          <w:sz w:val="24"/>
        </w:rPr>
        <w:t>researchers’</w:t>
      </w:r>
      <w:r>
        <w:rPr>
          <w:rFonts w:ascii="Times New Roman" w:hAnsi="Times New Roman"/>
          <w:sz w:val="24"/>
        </w:rPr>
        <w:t xml:space="preserve"> time.</w:t>
      </w:r>
    </w:p>
    <w:p w:rsidR="007F7737" w:rsidRDefault="00067E34">
      <w:pPr>
        <w:ind w:firstLine="720"/>
        <w:rPr>
          <w:rFonts w:ascii="Times New Roman" w:hAnsi="Times New Roman"/>
          <w:sz w:val="24"/>
        </w:rPr>
      </w:pPr>
      <w:r>
        <w:rPr>
          <w:rFonts w:ascii="Times New Roman" w:hAnsi="Times New Roman"/>
          <w:sz w:val="24"/>
        </w:rPr>
        <w:t>Random selection of subj</w:t>
      </w:r>
      <w:r>
        <w:rPr>
          <w:rFonts w:ascii="Times New Roman" w:hAnsi="Times New Roman"/>
          <w:sz w:val="24"/>
        </w:rPr>
        <w:t xml:space="preserve">ects would also allow the researchers to apply their </w:t>
      </w:r>
      <w:r w:rsidR="00F633E0">
        <w:rPr>
          <w:rFonts w:ascii="Times New Roman" w:hAnsi="Times New Roman"/>
          <w:sz w:val="24"/>
        </w:rPr>
        <w:t>findings to</w:t>
      </w:r>
      <w:r>
        <w:rPr>
          <w:rFonts w:ascii="Times New Roman" w:hAnsi="Times New Roman"/>
          <w:sz w:val="24"/>
        </w:rPr>
        <w:t xml:space="preserve"> an entire court population as the demographic group of interest in the research. The random selection of the subjects as well as their random distribution into either the control or treatment </w:t>
      </w:r>
      <w:r>
        <w:rPr>
          <w:rFonts w:ascii="Times New Roman" w:hAnsi="Times New Roman"/>
          <w:sz w:val="24"/>
        </w:rPr>
        <w:t>group would ensure that most likely the information the researchers would gather, would apply to the whole court population. This would, in turn, increase the chances of accurate information with a negligible amount of errors being obtained (Alvi, 2016)</w:t>
      </w:r>
    </w:p>
    <w:p w:rsidR="007F7737" w:rsidRDefault="00067E34">
      <w:pPr>
        <w:ind w:firstLine="720"/>
        <w:rPr>
          <w:rFonts w:ascii="Times New Roman" w:hAnsi="Times New Roman"/>
          <w:sz w:val="24"/>
        </w:rPr>
      </w:pPr>
      <w:r>
        <w:rPr>
          <w:rFonts w:ascii="Times New Roman" w:hAnsi="Times New Roman"/>
          <w:sz w:val="24"/>
        </w:rPr>
        <w:t>Th</w:t>
      </w:r>
      <w:r>
        <w:rPr>
          <w:rFonts w:ascii="Times New Roman" w:hAnsi="Times New Roman"/>
          <w:sz w:val="24"/>
        </w:rPr>
        <w:t>e random selection of the subjects would also enable the researchers to integrate various types of randomness to their study. Random selection makes it easier for the selected subjects to be used in different randomness hence reducing the chances of a cons</w:t>
      </w:r>
      <w:r>
        <w:rPr>
          <w:rFonts w:ascii="Times New Roman" w:hAnsi="Times New Roman"/>
          <w:sz w:val="24"/>
        </w:rPr>
        <w:t>cious or an unconscious bias being applied to the information gathered.</w:t>
      </w:r>
    </w:p>
    <w:p w:rsidR="007F7737" w:rsidRDefault="00067E34">
      <w:pPr>
        <w:ind w:firstLine="720"/>
        <w:rPr>
          <w:rFonts w:ascii="Times New Roman" w:hAnsi="Times New Roman"/>
          <w:sz w:val="24"/>
        </w:rPr>
      </w:pPr>
      <w:r>
        <w:rPr>
          <w:rFonts w:ascii="Times New Roman" w:hAnsi="Times New Roman"/>
          <w:sz w:val="24"/>
        </w:rPr>
        <w:t>Random selection and distribution of the subjects would also be easier and convenient for the researchers as it would only require them to have observation and recording skills for the</w:t>
      </w:r>
      <w:r>
        <w:rPr>
          <w:rFonts w:ascii="Times New Roman" w:hAnsi="Times New Roman"/>
          <w:sz w:val="24"/>
        </w:rPr>
        <w:t xml:space="preserve">m to </w:t>
      </w:r>
      <w:r>
        <w:rPr>
          <w:rFonts w:ascii="Times New Roman" w:hAnsi="Times New Roman"/>
          <w:sz w:val="24"/>
        </w:rPr>
        <w:lastRenderedPageBreak/>
        <w:t>gather the information they need. Random selection and distribution of the subjects to the different categories would further eradicate classification errors during the data-gathering</w:t>
      </w:r>
      <w:r w:rsidR="00F633E0">
        <w:rPr>
          <w:rFonts w:ascii="Times New Roman" w:hAnsi="Times New Roman"/>
          <w:sz w:val="24"/>
        </w:rPr>
        <w:t xml:space="preserve"> </w:t>
      </w:r>
      <w:r>
        <w:rPr>
          <w:rFonts w:ascii="Times New Roman" w:hAnsi="Times New Roman"/>
          <w:sz w:val="24"/>
        </w:rPr>
        <w:t>exercise as it would give all the individuals within the researchers</w:t>
      </w:r>
      <w:r>
        <w:rPr>
          <w:rFonts w:ascii="Times New Roman" w:hAnsi="Times New Roman"/>
          <w:sz w:val="24"/>
        </w:rPr>
        <w:t xml:space="preserve">’ population of interest, an equal opportunity to be selected as subjects. The equal chance guarantees a comprehensive sample with all the different characters within the population of </w:t>
      </w:r>
      <w:r>
        <w:rPr>
          <w:rFonts w:hAnsi="Times New Roman"/>
          <w:sz w:val="24"/>
        </w:rPr>
        <w:t xml:space="preserve">the </w:t>
      </w:r>
      <w:r>
        <w:rPr>
          <w:rFonts w:ascii="Times New Roman" w:hAnsi="Times New Roman"/>
          <w:sz w:val="24"/>
        </w:rPr>
        <w:t>study.</w:t>
      </w:r>
    </w:p>
    <w:p w:rsidR="00F633E0" w:rsidRDefault="00067E34" w:rsidP="00F633E0">
      <w:pPr>
        <w:ind w:left="720" w:hanging="720"/>
        <w:jc w:val="center"/>
        <w:rPr>
          <w:rFonts w:ascii="Times New Roman" w:hAnsi="Times New Roman"/>
          <w:b/>
          <w:sz w:val="24"/>
        </w:rPr>
      </w:pPr>
      <w:r>
        <w:rPr>
          <w:rFonts w:ascii="Times New Roman" w:hAnsi="Times New Roman"/>
          <w:b/>
          <w:sz w:val="24"/>
        </w:rPr>
        <w:t>What Are Your Thoughts Concerning The Criteria That Subject</w:t>
      </w:r>
      <w:r w:rsidR="00F633E0">
        <w:rPr>
          <w:rFonts w:ascii="Times New Roman" w:hAnsi="Times New Roman"/>
          <w:b/>
          <w:sz w:val="24"/>
        </w:rPr>
        <w:t>s Should Meet Prior To</w:t>
      </w:r>
    </w:p>
    <w:p w:rsidR="007F7737" w:rsidRDefault="00067E34" w:rsidP="00F633E0">
      <w:pPr>
        <w:ind w:left="720" w:hanging="720"/>
        <w:jc w:val="center"/>
        <w:rPr>
          <w:rFonts w:ascii="Times New Roman" w:hAnsi="Times New Roman"/>
          <w:b/>
          <w:sz w:val="24"/>
        </w:rPr>
      </w:pPr>
      <w:r>
        <w:rPr>
          <w:rFonts w:ascii="Times New Roman" w:hAnsi="Times New Roman"/>
          <w:b/>
          <w:sz w:val="24"/>
        </w:rPr>
        <w:t>Being Selected Into The Program?</w:t>
      </w:r>
    </w:p>
    <w:p w:rsidR="007F7737" w:rsidRDefault="00067E34">
      <w:pPr>
        <w:ind w:firstLine="720"/>
        <w:rPr>
          <w:rFonts w:ascii="Times New Roman" w:hAnsi="Times New Roman"/>
          <w:sz w:val="24"/>
        </w:rPr>
      </w:pPr>
      <w:r>
        <w:rPr>
          <w:rFonts w:ascii="Times New Roman" w:hAnsi="Times New Roman"/>
          <w:sz w:val="24"/>
        </w:rPr>
        <w:t>I do not agree with the idea that the subjects should meet prior to being selected into the program. Their meeting could result in them colluding to be uncooperative during the study. The subjects co</w:t>
      </w:r>
      <w:r>
        <w:rPr>
          <w:rFonts w:ascii="Times New Roman" w:hAnsi="Times New Roman"/>
          <w:sz w:val="24"/>
        </w:rPr>
        <w:t>uld agree on not providing the researchers with precise information regarding certain matters</w:t>
      </w:r>
      <w:r>
        <w:rPr>
          <w:rFonts w:hAnsi="Times New Roman"/>
          <w:sz w:val="24"/>
        </w:rPr>
        <w:t>,</w:t>
      </w:r>
      <w:r>
        <w:rPr>
          <w:rFonts w:ascii="Times New Roman" w:hAnsi="Times New Roman"/>
          <w:sz w:val="24"/>
        </w:rPr>
        <w:t xml:space="preserve"> and this would affect the information gathered as it would be very inaccurate. The subjects should also create some rules that would make the work of the researc</w:t>
      </w:r>
      <w:r>
        <w:rPr>
          <w:rFonts w:ascii="Times New Roman" w:hAnsi="Times New Roman"/>
          <w:sz w:val="24"/>
        </w:rPr>
        <w:t>hers difficult. For example</w:t>
      </w:r>
      <w:r>
        <w:rPr>
          <w:rFonts w:hAnsi="Times New Roman"/>
          <w:sz w:val="24"/>
        </w:rPr>
        <w:t>,</w:t>
      </w:r>
      <w:r>
        <w:rPr>
          <w:rFonts w:ascii="Times New Roman" w:hAnsi="Times New Roman"/>
          <w:sz w:val="24"/>
        </w:rPr>
        <w:t xml:space="preserve"> the subjects could group themselves and demand that they be placed in sample groups according to their group and individual preferences. This would inhibit the accuracy of the data that would be acquired.</w:t>
      </w:r>
    </w:p>
    <w:p w:rsidR="00F633E0" w:rsidRDefault="00067E34" w:rsidP="00F633E0">
      <w:pPr>
        <w:ind w:left="720" w:hanging="720"/>
        <w:jc w:val="center"/>
        <w:rPr>
          <w:rFonts w:ascii="Times New Roman" w:hAnsi="Times New Roman"/>
          <w:b/>
          <w:sz w:val="24"/>
        </w:rPr>
      </w:pPr>
      <w:r>
        <w:rPr>
          <w:rFonts w:ascii="Times New Roman" w:hAnsi="Times New Roman"/>
          <w:b/>
          <w:sz w:val="24"/>
        </w:rPr>
        <w:t>Do You Believe The Har</w:t>
      </w:r>
      <w:r>
        <w:rPr>
          <w:rFonts w:ascii="Times New Roman" w:hAnsi="Times New Roman"/>
          <w:b/>
          <w:sz w:val="24"/>
        </w:rPr>
        <w:t>lem Reentry Court Model Could Be Extended Successfully To</w:t>
      </w:r>
    </w:p>
    <w:p w:rsidR="007F7737" w:rsidRDefault="00067E34" w:rsidP="00F633E0">
      <w:pPr>
        <w:ind w:left="720" w:hanging="720"/>
        <w:jc w:val="center"/>
        <w:rPr>
          <w:rFonts w:ascii="Times New Roman" w:hAnsi="Times New Roman"/>
          <w:b/>
          <w:sz w:val="24"/>
        </w:rPr>
      </w:pPr>
      <w:r>
        <w:rPr>
          <w:rFonts w:ascii="Times New Roman" w:hAnsi="Times New Roman"/>
          <w:b/>
          <w:sz w:val="24"/>
        </w:rPr>
        <w:t>Other Geographic Locations? Why Or Why Not?</w:t>
      </w:r>
    </w:p>
    <w:p w:rsidR="007F7737" w:rsidRDefault="00067E34">
      <w:pPr>
        <w:ind w:firstLine="720"/>
        <w:rPr>
          <w:rFonts w:ascii="Times New Roman" w:hAnsi="Times New Roman"/>
          <w:sz w:val="24"/>
        </w:rPr>
      </w:pPr>
      <w:r>
        <w:rPr>
          <w:rFonts w:ascii="Times New Roman" w:hAnsi="Times New Roman"/>
          <w:sz w:val="24"/>
        </w:rPr>
        <w:t>I agree that it would be possible for the Harlem Reentry Court Model to be extended successfully to different locations. Parolees</w:t>
      </w:r>
      <w:r>
        <w:rPr>
          <w:rFonts w:ascii="Times New Roman" w:hAnsi="Times New Roman"/>
          <w:sz w:val="24"/>
        </w:rPr>
        <w:t xml:space="preserve"> faced the challenge during the period of catching up with life after being released from prison, so do other people from different locations face the same challenges. Released prisoners lack the guidance and support they need to integrate into the communi</w:t>
      </w:r>
      <w:r>
        <w:rPr>
          <w:rFonts w:ascii="Times New Roman" w:hAnsi="Times New Roman"/>
          <w:sz w:val="24"/>
        </w:rPr>
        <w:t>ty successfully for them to avoid being rearrested. Since the reentry court model was created to create adaptive and supportive systems aimed at reducing recidivism</w:t>
      </w:r>
      <w:r>
        <w:rPr>
          <w:rFonts w:hAnsi="Times New Roman"/>
          <w:sz w:val="24"/>
        </w:rPr>
        <w:t>,</w:t>
      </w:r>
      <w:r>
        <w:rPr>
          <w:rFonts w:ascii="Times New Roman" w:hAnsi="Times New Roman"/>
          <w:sz w:val="24"/>
        </w:rPr>
        <w:t xml:space="preserve"> according to </w:t>
      </w:r>
      <w:r>
        <w:rPr>
          <w:rFonts w:ascii="Times New Roman" w:hAnsi="Times New Roman"/>
          <w:sz w:val="24"/>
        </w:rPr>
        <w:lastRenderedPageBreak/>
        <w:t>Hamilton (2010), the model would also be instrumental in other locations as d</w:t>
      </w:r>
      <w:r>
        <w:rPr>
          <w:rFonts w:ascii="Times New Roman" w:hAnsi="Times New Roman"/>
          <w:sz w:val="24"/>
        </w:rPr>
        <w:t>ifferent locations face the same challenges parolees faced before</w:t>
      </w:r>
      <w:r w:rsidR="00F633E0">
        <w:rPr>
          <w:rFonts w:ascii="Times New Roman" w:hAnsi="Times New Roman"/>
          <w:sz w:val="24"/>
        </w:rPr>
        <w:t xml:space="preserve"> </w:t>
      </w:r>
      <w:r>
        <w:rPr>
          <w:rFonts w:hAnsi="Times New Roman"/>
          <w:sz w:val="24"/>
        </w:rPr>
        <w:t xml:space="preserve">the </w:t>
      </w:r>
      <w:r>
        <w:rPr>
          <w:rFonts w:ascii="Times New Roman" w:hAnsi="Times New Roman"/>
          <w:sz w:val="24"/>
        </w:rPr>
        <w:t>creation of the model.</w:t>
      </w:r>
    </w:p>
    <w:p w:rsidR="007F7737" w:rsidRDefault="007F7737">
      <w:pPr>
        <w:ind w:firstLine="720"/>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Default="007F7737">
      <w:pPr>
        <w:ind w:left="720" w:hanging="720"/>
        <w:jc w:val="center"/>
        <w:rPr>
          <w:rFonts w:ascii="Times New Roman" w:hAnsi="Times New Roman"/>
          <w:sz w:val="24"/>
        </w:rPr>
      </w:pPr>
    </w:p>
    <w:p w:rsidR="007F7737" w:rsidRPr="00F633E0" w:rsidRDefault="00067E34">
      <w:pPr>
        <w:ind w:left="720" w:hanging="720"/>
        <w:jc w:val="center"/>
        <w:rPr>
          <w:rFonts w:ascii="Times New Roman" w:hAnsi="Times New Roman"/>
          <w:b/>
          <w:sz w:val="24"/>
        </w:rPr>
      </w:pPr>
      <w:r w:rsidRPr="00F633E0">
        <w:rPr>
          <w:rFonts w:ascii="Times New Roman" w:hAnsi="Times New Roman"/>
          <w:b/>
          <w:sz w:val="24"/>
        </w:rPr>
        <w:lastRenderedPageBreak/>
        <w:t>References</w:t>
      </w:r>
    </w:p>
    <w:p w:rsidR="007F7737" w:rsidRDefault="00067E34">
      <w:pPr>
        <w:ind w:left="720" w:hanging="720"/>
        <w:rPr>
          <w:rFonts w:ascii="Times New Roman" w:hAnsi="Times New Roman"/>
          <w:sz w:val="24"/>
        </w:rPr>
      </w:pPr>
      <w:r>
        <w:rPr>
          <w:rFonts w:ascii="Times New Roman" w:hAnsi="Times New Roman"/>
          <w:sz w:val="24"/>
        </w:rPr>
        <w:t>Alvi, M. (2016). A manual for selecting sampling techniques in research</w:t>
      </w:r>
    </w:p>
    <w:p w:rsidR="007F7737" w:rsidRDefault="00067E34">
      <w:pPr>
        <w:ind w:left="720" w:hanging="720"/>
        <w:rPr>
          <w:rFonts w:ascii="Times New Roman" w:hAnsi="Times New Roman"/>
          <w:sz w:val="24"/>
        </w:rPr>
      </w:pPr>
      <w:r>
        <w:rPr>
          <w:rFonts w:ascii="Times New Roman" w:hAnsi="Times New Roman"/>
          <w:sz w:val="24"/>
        </w:rPr>
        <w:t>Hamilton, Z. (2010). Do Reentry Courts Reduce Re</w:t>
      </w:r>
      <w:bookmarkStart w:id="0" w:name="_GoBack"/>
      <w:bookmarkEnd w:id="0"/>
      <w:r>
        <w:rPr>
          <w:rFonts w:ascii="Times New Roman" w:hAnsi="Times New Roman"/>
          <w:sz w:val="24"/>
        </w:rPr>
        <w:t>cidivism?.</w:t>
      </w:r>
      <w:r>
        <w:rPr>
          <w:rFonts w:ascii="Times New Roman" w:hAnsi="Times New Roman"/>
          <w:i/>
          <w:sz w:val="24"/>
        </w:rPr>
        <w:t>Re</w:t>
      </w:r>
      <w:r>
        <w:rPr>
          <w:rFonts w:ascii="Times New Roman" w:hAnsi="Times New Roman"/>
          <w:i/>
          <w:sz w:val="24"/>
        </w:rPr>
        <w:t>sults from the Harlem Parole</w:t>
      </w:r>
    </w:p>
    <w:sectPr w:rsidR="007F7737" w:rsidSect="007F773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E34" w:rsidRDefault="00067E34" w:rsidP="007F7737">
      <w:pPr>
        <w:spacing w:line="240" w:lineRule="auto"/>
      </w:pPr>
      <w:r>
        <w:separator/>
      </w:r>
    </w:p>
  </w:endnote>
  <w:endnote w:type="continuationSeparator" w:id="1">
    <w:p w:rsidR="00067E34" w:rsidRDefault="00067E34" w:rsidP="007F773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E34" w:rsidRDefault="00067E34" w:rsidP="007F7737">
      <w:pPr>
        <w:spacing w:line="240" w:lineRule="auto"/>
      </w:pPr>
      <w:r>
        <w:separator/>
      </w:r>
    </w:p>
  </w:footnote>
  <w:footnote w:type="continuationSeparator" w:id="1">
    <w:p w:rsidR="00067E34" w:rsidRDefault="00067E34" w:rsidP="007F773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5186"/>
      <w:docPartObj>
        <w:docPartGallery w:val="Page Numbers (Top of Page)"/>
        <w:docPartUnique/>
      </w:docPartObj>
    </w:sdtPr>
    <w:sdtContent>
      <w:p w:rsidR="00F633E0" w:rsidRDefault="00F633E0">
        <w:pPr>
          <w:pStyle w:val="Header"/>
          <w:jc w:val="right"/>
        </w:pPr>
        <w:r w:rsidRPr="00F633E0">
          <w:rPr>
            <w:rFonts w:ascii="Times New Roman" w:hAnsi="Times New Roman"/>
            <w:sz w:val="24"/>
          </w:rPr>
          <w:fldChar w:fldCharType="begin"/>
        </w:r>
        <w:r w:rsidRPr="00F633E0">
          <w:rPr>
            <w:rFonts w:ascii="Times New Roman" w:hAnsi="Times New Roman"/>
            <w:sz w:val="24"/>
          </w:rPr>
          <w:instrText xml:space="preserve"> PAGE   \* MERGEFORMAT </w:instrText>
        </w:r>
        <w:r w:rsidRPr="00F633E0">
          <w:rPr>
            <w:rFonts w:ascii="Times New Roman" w:hAnsi="Times New Roman"/>
            <w:sz w:val="24"/>
          </w:rPr>
          <w:fldChar w:fldCharType="separate"/>
        </w:r>
        <w:r>
          <w:rPr>
            <w:rFonts w:ascii="Times New Roman" w:hAnsi="Times New Roman"/>
            <w:noProof/>
            <w:sz w:val="24"/>
          </w:rPr>
          <w:t>1</w:t>
        </w:r>
        <w:r w:rsidRPr="00F633E0">
          <w:rPr>
            <w:rFonts w:ascii="Times New Roman" w:hAnsi="Times New Roman"/>
            <w:sz w:val="24"/>
          </w:rPr>
          <w:fldChar w:fldCharType="end"/>
        </w:r>
      </w:p>
    </w:sdtContent>
  </w:sdt>
  <w:p w:rsidR="007F7737" w:rsidRDefault="007F773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F7737"/>
    <w:rsid w:val="00067E34"/>
    <w:rsid w:val="007F7737"/>
    <w:rsid w:val="00F633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737"/>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F7737"/>
    <w:pPr>
      <w:tabs>
        <w:tab w:val="center" w:pos="4680"/>
        <w:tab w:val="right" w:pos="9360"/>
      </w:tabs>
      <w:spacing w:line="240" w:lineRule="auto"/>
    </w:pPr>
  </w:style>
  <w:style w:type="character" w:customStyle="1" w:styleId="HeaderChar">
    <w:name w:val="Header Char"/>
    <w:basedOn w:val="DefaultParagraphFont"/>
    <w:link w:val="Header"/>
    <w:uiPriority w:val="99"/>
    <w:rsid w:val="007F7737"/>
    <w:rPr>
      <w:rFonts w:ascii="Calibri" w:hAnsi="Calibri"/>
      <w:sz w:val="22"/>
    </w:rPr>
  </w:style>
  <w:style w:type="paragraph" w:styleId="Footer">
    <w:name w:val="footer"/>
    <w:basedOn w:val="Normal"/>
    <w:link w:val="FooterChar"/>
    <w:uiPriority w:val="99"/>
    <w:rsid w:val="007F7737"/>
    <w:pPr>
      <w:tabs>
        <w:tab w:val="center" w:pos="4680"/>
        <w:tab w:val="right" w:pos="9360"/>
      </w:tabs>
      <w:spacing w:line="240" w:lineRule="auto"/>
    </w:pPr>
  </w:style>
  <w:style w:type="character" w:customStyle="1" w:styleId="FooterChar">
    <w:name w:val="Footer Char"/>
    <w:basedOn w:val="DefaultParagraphFont"/>
    <w:link w:val="Footer"/>
    <w:uiPriority w:val="99"/>
    <w:rsid w:val="007F7737"/>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Pages>
  <Words>637</Words>
  <Characters>3637</Characters>
  <Application>Microsoft Office Word</Application>
  <DocSecurity>0</DocSecurity>
  <Lines>30</Lines>
  <Paragraphs>8</Paragraphs>
  <ScaleCrop>false</ScaleCrop>
  <Company/>
  <LinksUpToDate>false</LinksUpToDate>
  <CharactersWithSpaces>4266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10</cp:revision>
  <dcterms:created xsi:type="dcterms:W3CDTF">2020-04-05T10:12:00Z</dcterms:created>
  <dcterms:modified xsi:type="dcterms:W3CDTF">2020-04-05T15:56:00Z</dcterms:modified>
</cp:coreProperties>
</file>